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ED07F6" w14:textId="77777777" w:rsidR="00B15CDD" w:rsidRPr="003806FF" w:rsidRDefault="00B15CDD" w:rsidP="00B15CDD">
      <w:pPr>
        <w:shd w:val="clear" w:color="auto" w:fill="FFFFFF"/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3"/>
          <w:szCs w:val="23"/>
          <w:lang w:eastAsia="ru-RU"/>
        </w:rPr>
        <w:drawing>
          <wp:anchor distT="0" distB="0" distL="114300" distR="114300" simplePos="0" relativeHeight="251662336" behindDoc="0" locked="0" layoutInCell="1" allowOverlap="1" wp14:anchorId="4450AB1D" wp14:editId="65C15CD6">
            <wp:simplePos x="0" y="0"/>
            <wp:positionH relativeFrom="column">
              <wp:posOffset>-346710</wp:posOffset>
            </wp:positionH>
            <wp:positionV relativeFrom="paragraph">
              <wp:posOffset>13335</wp:posOffset>
            </wp:positionV>
            <wp:extent cx="2159000" cy="1619250"/>
            <wp:effectExtent l="0" t="0" r="0" b="0"/>
            <wp:wrapThrough wrapText="bothSides">
              <wp:wrapPolygon edited="0">
                <wp:start x="0" y="0"/>
                <wp:lineTo x="0" y="21346"/>
                <wp:lineTo x="21346" y="21346"/>
                <wp:lineTo x="21346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zd-500x375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806F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Международный день защиты детей уже несколько десятков лет более чем в 60 странах отмечают 1 июня. Официально его впервые отпраздновали в 1950 году, но зарождение детского дня произошло в 20 годах прошлого века.</w:t>
      </w:r>
    </w:p>
    <w:p w14:paraId="66320152" w14:textId="77777777" w:rsidR="00B15CDD" w:rsidRPr="003806FF" w:rsidRDefault="00B15CDD" w:rsidP="00B15CDD">
      <w:pPr>
        <w:shd w:val="clear" w:color="auto" w:fill="FFFFFF"/>
        <w:spacing w:before="360"/>
        <w:jc w:val="center"/>
        <w:outlineLvl w:val="1"/>
        <w:rPr>
          <w:rFonts w:ascii="Verdana" w:eastAsia="Times New Roman" w:hAnsi="Verdana" w:cs="Times New Roman"/>
          <w:color w:val="FF5A00"/>
          <w:sz w:val="31"/>
          <w:szCs w:val="31"/>
          <w:lang w:eastAsia="ru-RU"/>
        </w:rPr>
      </w:pPr>
      <w:r w:rsidRPr="003806FF">
        <w:rPr>
          <w:rFonts w:ascii="Verdana" w:eastAsia="Times New Roman" w:hAnsi="Verdana" w:cs="Times New Roman"/>
          <w:color w:val="FF5A00"/>
          <w:sz w:val="31"/>
          <w:szCs w:val="31"/>
          <w:lang w:eastAsia="ru-RU"/>
        </w:rPr>
        <w:t>Предыстория и история праздника</w:t>
      </w:r>
    </w:p>
    <w:p w14:paraId="27699935" w14:textId="77777777" w:rsidR="00B15CDD" w:rsidRPr="003806FF" w:rsidRDefault="00B15CDD" w:rsidP="00B15CDD">
      <w:pPr>
        <w:shd w:val="clear" w:color="auto" w:fill="FFFFFF"/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3806F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Истории известно, что в 1925 году в самый первый день лета Генеральный консул Китая в Сан-Франциско отыскал ребятишек, лишившихся родителей, и организовал для них национальный праздник — </w:t>
      </w:r>
      <w:proofErr w:type="spellStart"/>
      <w:r w:rsidRPr="003806F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Дуань</w:t>
      </w:r>
      <w:proofErr w:type="spellEnd"/>
      <w:r w:rsidRPr="003806F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-у </w:t>
      </w:r>
      <w:proofErr w:type="spellStart"/>
      <w:r w:rsidRPr="003806F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цзе</w:t>
      </w:r>
      <w:proofErr w:type="spellEnd"/>
      <w:r w:rsidRPr="003806F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, широко известный, как Фестиваль драконовых лодок. Параллельно с этим событием в Женеве в первый июньский день проходила первая международная конференция, рассматривающая насущные проблемы благополучия подрастающего поколения. Эти события и способствовали зарождению идеи праздника, посвященного детям.</w:t>
      </w:r>
    </w:p>
    <w:p w14:paraId="192747BE" w14:textId="04E77A81" w:rsidR="00B15CDD" w:rsidRPr="003806FF" w:rsidRDefault="00B15CDD" w:rsidP="00B15CDD">
      <w:pPr>
        <w:shd w:val="clear" w:color="auto" w:fill="FFFFFF"/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3"/>
          <w:szCs w:val="23"/>
          <w:lang w:eastAsia="ru-RU"/>
        </w:rPr>
        <w:drawing>
          <wp:anchor distT="0" distB="0" distL="114300" distR="114300" simplePos="0" relativeHeight="251663360" behindDoc="0" locked="0" layoutInCell="1" allowOverlap="1" wp14:anchorId="46136DC3" wp14:editId="5FB7FC51">
            <wp:simplePos x="0" y="0"/>
            <wp:positionH relativeFrom="column">
              <wp:posOffset>6606540</wp:posOffset>
            </wp:positionH>
            <wp:positionV relativeFrom="paragraph">
              <wp:posOffset>1356360</wp:posOffset>
            </wp:positionV>
            <wp:extent cx="3017520" cy="2185035"/>
            <wp:effectExtent l="0" t="0" r="0" b="5715"/>
            <wp:wrapThrough wrapText="bothSides">
              <wp:wrapPolygon edited="0">
                <wp:start x="0" y="0"/>
                <wp:lineTo x="0" y="21468"/>
                <wp:lineTo x="21409" y="21468"/>
                <wp:lineTo x="21409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127165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7520" cy="2185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806F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Официально праздник был установлен в послевоенном 1949 году на ноябрьском Конгрессе международной демократической федерации женщин. Первый в мировой истории День защиты детей отмечали 1 июня 1950 года, приуроченные к нему мероприятия прошли в 51 стране мира. Целью этих мероприятий было привлечение внимания к недетским проблемам тех, кто не может постоять за себя самостоятельно. Прежде всего, организаторы хотели защитить детей от голода и войны. На этой конференции они поклялись делать все возможное, чтобы сохранить мир на всей планете.</w:t>
      </w:r>
    </w:p>
    <w:p w14:paraId="12F8146D" w14:textId="07A94C79" w:rsidR="00B15CDD" w:rsidRPr="003806FF" w:rsidRDefault="00B15CDD" w:rsidP="00B15CDD">
      <w:pPr>
        <w:shd w:val="clear" w:color="auto" w:fill="FFFFFF"/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3806F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ООН одобрила инициативу и внесла свою лепту в защиту юного поколения. В 1959 году ею была составлена Декларация прав ребенка, включающая ряд статей, обеспечивающих законную защиту несовершеннолетних граждан. Декларация не имела юридической силы, но ее рекомендации охотно приняли во многих государствах.</w:t>
      </w:r>
    </w:p>
    <w:p w14:paraId="52344940" w14:textId="77777777" w:rsidR="00B15CDD" w:rsidRPr="003806FF" w:rsidRDefault="00B15CDD" w:rsidP="00B15CDD">
      <w:pPr>
        <w:shd w:val="clear" w:color="auto" w:fill="FFFFFF"/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3806F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Через 30 лет, в ноябре 1989 года ООН подготовила Конвенцию о правах ребенка — главный документ, определяющий обязанности государств перед детьми. Верховный Совет СССР ратифицировал конвекцию 13 июля 1990 года, а 15 сентября она вступила в законную силу. Всего в документе содержится 54 статьи, регулирующих права детей и обязанности взрослых по отношению к ним.</w:t>
      </w:r>
    </w:p>
    <w:p w14:paraId="3AEB0A2C" w14:textId="77777777" w:rsidR="00B15CDD" w:rsidRPr="003806FF" w:rsidRDefault="00B15CDD" w:rsidP="00B15CDD">
      <w:pPr>
        <w:shd w:val="clear" w:color="auto" w:fill="FFFFFF"/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3806F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lastRenderedPageBreak/>
        <w:t>Международный день детей уникален еще и тем, что имеет собственный флаг. На сочном зеленом фоне изображена планета Земля, вокруг которой расположены разноцветные фигурки, символизирующие держащихся за руки детей.</w:t>
      </w:r>
    </w:p>
    <w:p w14:paraId="65F1FF5E" w14:textId="77777777" w:rsidR="00B15CDD" w:rsidRPr="003806FF" w:rsidRDefault="00B15CDD" w:rsidP="00B15CDD">
      <w:pPr>
        <w:shd w:val="clear" w:color="auto" w:fill="FFFFFF"/>
        <w:spacing w:before="360"/>
        <w:outlineLvl w:val="1"/>
        <w:rPr>
          <w:rFonts w:ascii="Verdana" w:eastAsia="Times New Roman" w:hAnsi="Verdana" w:cs="Times New Roman"/>
          <w:color w:val="FF5A00"/>
          <w:sz w:val="31"/>
          <w:szCs w:val="31"/>
          <w:lang w:eastAsia="ru-RU"/>
        </w:rPr>
      </w:pPr>
      <w:r w:rsidRPr="003806FF">
        <w:rPr>
          <w:rFonts w:ascii="Verdana" w:eastAsia="Times New Roman" w:hAnsi="Verdana" w:cs="Times New Roman"/>
          <w:color w:val="FF5A00"/>
          <w:sz w:val="31"/>
          <w:szCs w:val="31"/>
          <w:lang w:eastAsia="ru-RU"/>
        </w:rPr>
        <w:t>Значение Международного дня защиты детей в России</w:t>
      </w:r>
    </w:p>
    <w:p w14:paraId="0FDE9AA2" w14:textId="5FAC9BB6" w:rsidR="00B15CDD" w:rsidRPr="003806FF" w:rsidRDefault="00B15CDD" w:rsidP="00B15CDD">
      <w:pPr>
        <w:shd w:val="clear" w:color="auto" w:fill="FFFFFF"/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3"/>
          <w:szCs w:val="23"/>
          <w:lang w:eastAsia="ru-RU"/>
        </w:rPr>
        <w:drawing>
          <wp:anchor distT="0" distB="0" distL="114300" distR="114300" simplePos="0" relativeHeight="251664384" behindDoc="0" locked="0" layoutInCell="1" allowOverlap="1" wp14:anchorId="6542C17F" wp14:editId="2ABB73BA">
            <wp:simplePos x="0" y="0"/>
            <wp:positionH relativeFrom="margin">
              <wp:align>left</wp:align>
            </wp:positionH>
            <wp:positionV relativeFrom="paragraph">
              <wp:posOffset>1007745</wp:posOffset>
            </wp:positionV>
            <wp:extent cx="4476750" cy="2560955"/>
            <wp:effectExtent l="0" t="0" r="0" b="0"/>
            <wp:wrapThrough wrapText="bothSides">
              <wp:wrapPolygon edited="0">
                <wp:start x="0" y="0"/>
                <wp:lineTo x="0" y="21370"/>
                <wp:lineTo x="21508" y="21370"/>
                <wp:lineTo x="21508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1118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5340" cy="25777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Verdana" w:eastAsia="Times New Roman" w:hAnsi="Verdana" w:cs="Times New Roman"/>
          <w:noProof/>
          <w:color w:val="000000"/>
          <w:sz w:val="23"/>
          <w:szCs w:val="23"/>
          <w:lang w:eastAsia="ru-RU"/>
        </w:rPr>
        <w:drawing>
          <wp:anchor distT="0" distB="0" distL="114300" distR="114300" simplePos="0" relativeHeight="251665408" behindDoc="1" locked="0" layoutInCell="1" allowOverlap="1" wp14:anchorId="7D77A76F" wp14:editId="7BDE83EF">
            <wp:simplePos x="0" y="0"/>
            <wp:positionH relativeFrom="margin">
              <wp:posOffset>4976495</wp:posOffset>
            </wp:positionH>
            <wp:positionV relativeFrom="paragraph">
              <wp:posOffset>1013460</wp:posOffset>
            </wp:positionV>
            <wp:extent cx="3956050" cy="2638425"/>
            <wp:effectExtent l="0" t="0" r="6350" b="9525"/>
            <wp:wrapThrough wrapText="bothSides">
              <wp:wrapPolygon edited="0">
                <wp:start x="0" y="0"/>
                <wp:lineTo x="0" y="21522"/>
                <wp:lineTo x="21531" y="21522"/>
                <wp:lineTo x="21531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zaschitaotskuki00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6050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806F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В России праздник продолжают отмечать с широким размахом. Он никогда не был и не является выходным, но именно в этот день стартует любимая пора школьников — летние каникулы. В школах и дошкольных детских учреждениях традиционно проходят спортивные соревнования, конкурсы, концерты, совместные просмотры фильмов и другие развлекательные мероприятия.</w:t>
      </w:r>
    </w:p>
    <w:p w14:paraId="69DEF863" w14:textId="3118CC6D" w:rsidR="00B15CDD" w:rsidRDefault="00B15CDD" w:rsidP="00B15CDD">
      <w:pPr>
        <w:shd w:val="clear" w:color="auto" w:fill="FFFFFF"/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</w:p>
    <w:p w14:paraId="29EBEF5E" w14:textId="5E815D7A" w:rsidR="00B15CDD" w:rsidRDefault="00B15CDD" w:rsidP="00B15CDD">
      <w:pPr>
        <w:shd w:val="clear" w:color="auto" w:fill="FFFFFF"/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</w:p>
    <w:p w14:paraId="5B4AB739" w14:textId="78E5CFA4" w:rsidR="00B15CDD" w:rsidRDefault="00B15CDD" w:rsidP="00B15CDD">
      <w:pPr>
        <w:shd w:val="clear" w:color="auto" w:fill="FFFFFF"/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</w:p>
    <w:p w14:paraId="5C63E9E2" w14:textId="1A1150DA" w:rsidR="00B15CDD" w:rsidRDefault="00B15CDD" w:rsidP="00B15CDD">
      <w:pPr>
        <w:shd w:val="clear" w:color="auto" w:fill="FFFFFF"/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</w:p>
    <w:p w14:paraId="2B0289F6" w14:textId="77777777" w:rsidR="00B15CDD" w:rsidRDefault="00B15CDD" w:rsidP="00B15CDD">
      <w:pPr>
        <w:shd w:val="clear" w:color="auto" w:fill="FFFFFF"/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</w:p>
    <w:p w14:paraId="1B7360B6" w14:textId="77777777" w:rsidR="00B15CDD" w:rsidRDefault="00B15CDD" w:rsidP="00B15CDD">
      <w:pPr>
        <w:shd w:val="clear" w:color="auto" w:fill="FFFFFF"/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</w:p>
    <w:p w14:paraId="3451DE64" w14:textId="77777777" w:rsidR="00B15CDD" w:rsidRDefault="00B15CDD" w:rsidP="00B15CDD">
      <w:pPr>
        <w:shd w:val="clear" w:color="auto" w:fill="FFFFFF"/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</w:p>
    <w:p w14:paraId="00107DB0" w14:textId="7D5AD820" w:rsidR="00B15CDD" w:rsidRDefault="00B15CDD" w:rsidP="00B15CDD">
      <w:pPr>
        <w:shd w:val="clear" w:color="auto" w:fill="FFFFFF"/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3806F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Следуя хорошим традициям, на площадях городов и в парках устраивают конкурсы детских рисунков. Как и десятки лет назад малыши рисуют на асфальте солнце, мирное небо, маму и папу, держащихся за руки. </w:t>
      </w:r>
    </w:p>
    <w:p w14:paraId="13B282B6" w14:textId="77777777" w:rsidR="00B15CDD" w:rsidRDefault="00B15CDD" w:rsidP="00B15CDD">
      <w:pPr>
        <w:shd w:val="clear" w:color="auto" w:fill="FFFFFF"/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3806F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Любящие родители стараются провести этот день с ребенком и подарить ему праздничное настроение с помощью доступных развлечений.</w:t>
      </w:r>
    </w:p>
    <w:p w14:paraId="74535D57" w14:textId="77777777" w:rsidR="00B15CDD" w:rsidRDefault="00B15CDD" w:rsidP="00B15CDD">
      <w:pPr>
        <w:shd w:val="clear" w:color="auto" w:fill="FFFFFF"/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3806F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Авторитетные взрослые собираются для решения насущных вопросов, а щедрые спонсоры приурочивают к празднику материальную помощь. Особое внимание уделяется помощи детским домам, многодетным семьям, ребятишкам из неблагополучных семей и детям, страдающим тяжелыми заболеваниями.</w:t>
      </w:r>
    </w:p>
    <w:p w14:paraId="6510FE52" w14:textId="132EE680" w:rsidR="00E74E6D" w:rsidRPr="00A51713" w:rsidRDefault="00AB7255" w:rsidP="00B15CDD">
      <w:pPr>
        <w:shd w:val="clear" w:color="auto" w:fill="FFFFFF"/>
        <w:spacing w:before="100" w:beforeAutospacing="1" w:after="100" w:afterAutospacing="1" w:line="312" w:lineRule="atLeast"/>
        <w:rPr>
          <w:sz w:val="32"/>
          <w:szCs w:val="32"/>
        </w:rPr>
      </w:pPr>
      <w:r w:rsidRPr="00A51713">
        <w:rPr>
          <w:sz w:val="32"/>
          <w:szCs w:val="32"/>
        </w:rPr>
        <w:lastRenderedPageBreak/>
        <w:t>Общегородской праздник, посвященный</w:t>
      </w:r>
      <w:r w:rsidR="00A51713" w:rsidRPr="00A51713">
        <w:rPr>
          <w:sz w:val="32"/>
          <w:szCs w:val="32"/>
        </w:rPr>
        <w:t xml:space="preserve"> </w:t>
      </w:r>
      <w:r w:rsidRPr="00A51713">
        <w:rPr>
          <w:sz w:val="32"/>
          <w:szCs w:val="32"/>
        </w:rPr>
        <w:t>Дню защиты детей</w:t>
      </w:r>
      <w:r w:rsidR="00A51713" w:rsidRPr="00A51713">
        <w:rPr>
          <w:sz w:val="32"/>
          <w:szCs w:val="32"/>
        </w:rPr>
        <w:t>.</w:t>
      </w:r>
      <w:r w:rsidR="00B15CDD">
        <w:rPr>
          <w:sz w:val="32"/>
          <w:szCs w:val="32"/>
        </w:rPr>
        <w:t xml:space="preserve"> 1.06.2017г.</w:t>
      </w:r>
    </w:p>
    <w:p w14:paraId="57F96C06" w14:textId="73AFF34A" w:rsidR="00AB7255" w:rsidRDefault="00AB7255"/>
    <w:p w14:paraId="35508571" w14:textId="725A655D" w:rsidR="00B15CDD" w:rsidRDefault="00B15CDD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32FB3D3" wp14:editId="5EF3BF63">
            <wp:simplePos x="0" y="0"/>
            <wp:positionH relativeFrom="column">
              <wp:posOffset>3810</wp:posOffset>
            </wp:positionH>
            <wp:positionV relativeFrom="paragraph">
              <wp:posOffset>167005</wp:posOffset>
            </wp:positionV>
            <wp:extent cx="2743200" cy="3657501"/>
            <wp:effectExtent l="0" t="0" r="0" b="63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571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919" cy="3670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1713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DC7A548" wp14:editId="63D5CD8B">
            <wp:simplePos x="0" y="0"/>
            <wp:positionH relativeFrom="column">
              <wp:posOffset>6414135</wp:posOffset>
            </wp:positionH>
            <wp:positionV relativeFrom="paragraph">
              <wp:posOffset>171450</wp:posOffset>
            </wp:positionV>
            <wp:extent cx="2333625" cy="3640727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5718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36407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1713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5754D253" wp14:editId="10EF8857">
            <wp:simplePos x="0" y="0"/>
            <wp:positionH relativeFrom="column">
              <wp:posOffset>3356610</wp:posOffset>
            </wp:positionH>
            <wp:positionV relativeFrom="paragraph">
              <wp:posOffset>144145</wp:posOffset>
            </wp:positionV>
            <wp:extent cx="2352675" cy="3667997"/>
            <wp:effectExtent l="0" t="0" r="0" b="889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5717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33"/>
                    <a:stretch/>
                  </pic:blipFill>
                  <pic:spPr bwMode="auto">
                    <a:xfrm>
                      <a:off x="0" y="0"/>
                      <a:ext cx="2352675" cy="36679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CBEDD5" w14:textId="77777777" w:rsidR="00B15CDD" w:rsidRPr="00B15CDD" w:rsidRDefault="00B15CDD" w:rsidP="00B15CDD"/>
    <w:p w14:paraId="4C7EDE16" w14:textId="77777777" w:rsidR="00B15CDD" w:rsidRPr="00B15CDD" w:rsidRDefault="00B15CDD" w:rsidP="00B15CDD"/>
    <w:p w14:paraId="2F5B4F73" w14:textId="77777777" w:rsidR="00B15CDD" w:rsidRPr="00B15CDD" w:rsidRDefault="00B15CDD" w:rsidP="00B15CDD"/>
    <w:p w14:paraId="75C9A058" w14:textId="77777777" w:rsidR="00B15CDD" w:rsidRPr="00B15CDD" w:rsidRDefault="00B15CDD" w:rsidP="00B15CDD"/>
    <w:p w14:paraId="09B5E14F" w14:textId="77777777" w:rsidR="00B15CDD" w:rsidRPr="00B15CDD" w:rsidRDefault="00B15CDD" w:rsidP="00B15CDD"/>
    <w:p w14:paraId="5DA0B84D" w14:textId="77777777" w:rsidR="00B15CDD" w:rsidRPr="00B15CDD" w:rsidRDefault="00B15CDD" w:rsidP="00B15CDD"/>
    <w:p w14:paraId="08F85BBE" w14:textId="77777777" w:rsidR="00B15CDD" w:rsidRPr="00B15CDD" w:rsidRDefault="00B15CDD" w:rsidP="00B15CDD"/>
    <w:p w14:paraId="5F1C4292" w14:textId="77777777" w:rsidR="00B15CDD" w:rsidRPr="00B15CDD" w:rsidRDefault="00B15CDD" w:rsidP="00B15CDD"/>
    <w:p w14:paraId="66E766AF" w14:textId="77777777" w:rsidR="00B15CDD" w:rsidRPr="00B15CDD" w:rsidRDefault="00B15CDD" w:rsidP="00B15CDD"/>
    <w:p w14:paraId="036DD68B" w14:textId="77777777" w:rsidR="00B15CDD" w:rsidRPr="00B15CDD" w:rsidRDefault="00B15CDD" w:rsidP="00B15CDD"/>
    <w:p w14:paraId="61D63C70" w14:textId="77777777" w:rsidR="00B15CDD" w:rsidRPr="00B15CDD" w:rsidRDefault="00B15CDD" w:rsidP="00B15CDD"/>
    <w:p w14:paraId="1E9992DE" w14:textId="77777777" w:rsidR="00B15CDD" w:rsidRPr="00B15CDD" w:rsidRDefault="00B15CDD" w:rsidP="00B15CDD"/>
    <w:p w14:paraId="2456C743" w14:textId="77777777" w:rsidR="00B15CDD" w:rsidRPr="00B15CDD" w:rsidRDefault="00B15CDD" w:rsidP="00B15CDD"/>
    <w:p w14:paraId="68611F5E" w14:textId="77777777" w:rsidR="00B15CDD" w:rsidRPr="00B15CDD" w:rsidRDefault="00B15CDD" w:rsidP="00B15CDD"/>
    <w:p w14:paraId="3E09D507" w14:textId="77777777" w:rsidR="00B15CDD" w:rsidRPr="00B15CDD" w:rsidRDefault="00B15CDD" w:rsidP="00B15CDD"/>
    <w:p w14:paraId="63A9BC3C" w14:textId="77777777" w:rsidR="00B15CDD" w:rsidRPr="00B15CDD" w:rsidRDefault="00B15CDD" w:rsidP="00B15CDD"/>
    <w:p w14:paraId="07E609A9" w14:textId="77777777" w:rsidR="00B15CDD" w:rsidRPr="00B15CDD" w:rsidRDefault="00B15CDD" w:rsidP="00B15CDD"/>
    <w:p w14:paraId="5D9476A1" w14:textId="77777777" w:rsidR="00B15CDD" w:rsidRPr="00B15CDD" w:rsidRDefault="00B15CDD" w:rsidP="00B15CDD"/>
    <w:p w14:paraId="16E3872B" w14:textId="77777777" w:rsidR="00B15CDD" w:rsidRPr="00B15CDD" w:rsidRDefault="00B15CDD" w:rsidP="00B15CDD"/>
    <w:p w14:paraId="7DF10C82" w14:textId="2397F01E" w:rsidR="00A51713" w:rsidRDefault="00A51713" w:rsidP="00B15CDD">
      <w:pPr>
        <w:jc w:val="right"/>
      </w:pPr>
    </w:p>
    <w:p w14:paraId="31C52F0D" w14:textId="77777777" w:rsidR="00B15CDD" w:rsidRDefault="00B15CDD" w:rsidP="00B15CDD">
      <w:pPr>
        <w:jc w:val="right"/>
      </w:pPr>
    </w:p>
    <w:p w14:paraId="74AAC290" w14:textId="77777777" w:rsidR="00B15CDD" w:rsidRDefault="00B15CDD" w:rsidP="00B15CDD">
      <w:pPr>
        <w:jc w:val="right"/>
      </w:pPr>
    </w:p>
    <w:p w14:paraId="55F6FB08" w14:textId="77777777" w:rsidR="00B15CDD" w:rsidRDefault="00B15CDD" w:rsidP="00B15CDD">
      <w:pPr>
        <w:jc w:val="right"/>
      </w:pPr>
    </w:p>
    <w:p w14:paraId="7F095152" w14:textId="77777777" w:rsidR="00B15CDD" w:rsidRDefault="00B15CDD" w:rsidP="00B15CDD">
      <w:pPr>
        <w:jc w:val="right"/>
      </w:pPr>
      <w:bookmarkStart w:id="0" w:name="_GoBack"/>
      <w:bookmarkEnd w:id="0"/>
    </w:p>
    <w:p w14:paraId="2381BAD1" w14:textId="77777777" w:rsidR="00B15CDD" w:rsidRDefault="00B15CDD" w:rsidP="00B15CDD">
      <w:pPr>
        <w:jc w:val="right"/>
      </w:pPr>
    </w:p>
    <w:p w14:paraId="42E89980" w14:textId="77777777" w:rsidR="00B15CDD" w:rsidRDefault="00B15CDD" w:rsidP="00B15CDD">
      <w:pPr>
        <w:jc w:val="right"/>
      </w:pPr>
    </w:p>
    <w:p w14:paraId="70559877" w14:textId="77777777" w:rsidR="00B15CDD" w:rsidRDefault="00B15CDD" w:rsidP="00B15CDD">
      <w:pPr>
        <w:jc w:val="right"/>
      </w:pPr>
    </w:p>
    <w:p w14:paraId="1EC70CB0" w14:textId="77777777" w:rsidR="00B15CDD" w:rsidRDefault="00B15CDD" w:rsidP="00B15CDD">
      <w:pPr>
        <w:jc w:val="right"/>
      </w:pPr>
    </w:p>
    <w:p w14:paraId="553E6E5D" w14:textId="77777777" w:rsidR="00B15CDD" w:rsidRDefault="00B15CDD" w:rsidP="00B15CDD">
      <w:pPr>
        <w:jc w:val="right"/>
      </w:pPr>
    </w:p>
    <w:p w14:paraId="571CC8FD" w14:textId="77777777" w:rsidR="00B15CDD" w:rsidRPr="00B15CDD" w:rsidRDefault="00B15CDD" w:rsidP="00B15CDD">
      <w:pPr>
        <w:jc w:val="right"/>
      </w:pPr>
    </w:p>
    <w:sectPr w:rsidR="00B15CDD" w:rsidRPr="00B15CDD" w:rsidSect="00B15CDD">
      <w:pgSz w:w="16840" w:h="11900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255"/>
    <w:rsid w:val="004D2DCB"/>
    <w:rsid w:val="00713A18"/>
    <w:rsid w:val="00A51713"/>
    <w:rsid w:val="00AB7255"/>
    <w:rsid w:val="00B15CDD"/>
    <w:rsid w:val="00E74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B582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jp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Ильназ Хузяхметов</dc:creator>
  <cp:keywords/>
  <dc:description/>
  <cp:lastModifiedBy>User</cp:lastModifiedBy>
  <cp:revision>3</cp:revision>
  <dcterms:created xsi:type="dcterms:W3CDTF">2017-06-15T09:04:00Z</dcterms:created>
  <dcterms:modified xsi:type="dcterms:W3CDTF">2017-06-15T09:15:00Z</dcterms:modified>
</cp:coreProperties>
</file>